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A61" w:rsidRDefault="0035127E" w:rsidP="00AC3A6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salud para todos</w:t>
      </w:r>
    </w:p>
    <w:p w:rsidR="0035127E" w:rsidRDefault="0035127E" w:rsidP="00AC3A61">
      <w:pPr>
        <w:spacing w:line="360" w:lineRule="auto"/>
        <w:jc w:val="both"/>
        <w:rPr>
          <w:rFonts w:ascii="Arial" w:hAnsi="Arial" w:cs="Arial"/>
        </w:rPr>
      </w:pPr>
    </w:p>
    <w:p w:rsidR="00DC5A0F" w:rsidRDefault="001745C0" w:rsidP="00AC3A6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Cada 7 de abril </w:t>
      </w:r>
      <w:r w:rsidR="00DC5A0F">
        <w:rPr>
          <w:rFonts w:ascii="Arial" w:hAnsi="Arial" w:cs="Arial"/>
        </w:rPr>
        <w:t xml:space="preserve">se celebra el Día Mundial de la Salud, fecha </w:t>
      </w:r>
      <w:r w:rsidR="00DC5A0F" w:rsidRPr="00DC5A0F">
        <w:rPr>
          <w:rFonts w:ascii="Arial" w:hAnsi="Arial" w:cs="Arial"/>
        </w:rPr>
        <w:t>promovid</w:t>
      </w:r>
      <w:r w:rsidR="00DC5A0F">
        <w:rPr>
          <w:rFonts w:ascii="Arial" w:hAnsi="Arial" w:cs="Arial"/>
        </w:rPr>
        <w:t>a</w:t>
      </w:r>
      <w:r w:rsidR="00DC5A0F" w:rsidRPr="00DC5A0F">
        <w:rPr>
          <w:rFonts w:ascii="Arial" w:hAnsi="Arial" w:cs="Arial"/>
        </w:rPr>
        <w:t xml:space="preserve"> por </w:t>
      </w:r>
      <w:r w:rsidR="002E5A96">
        <w:rPr>
          <w:rFonts w:ascii="Arial" w:hAnsi="Arial" w:cs="Arial"/>
        </w:rPr>
        <w:t xml:space="preserve">OMS </w:t>
      </w:r>
      <w:r w:rsidR="00DC5A0F">
        <w:rPr>
          <w:rFonts w:ascii="Arial" w:hAnsi="Arial" w:cs="Arial"/>
        </w:rPr>
        <w:t>que nos recuerda la importancia y necesidad del acceso, por parte de todas las personas, a servicios de salud gratuitos y de calidad.</w:t>
      </w:r>
      <w:bookmarkStart w:id="0" w:name="_GoBack"/>
      <w:bookmarkEnd w:id="0"/>
    </w:p>
    <w:p w:rsidR="005E272A" w:rsidRDefault="00AC3A61" w:rsidP="00AC3A6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2018 el lema de la campaña es “la salud para todos” </w:t>
      </w:r>
      <w:r w:rsidR="00B45CA1">
        <w:rPr>
          <w:rFonts w:ascii="Arial" w:hAnsi="Arial" w:cs="Arial"/>
        </w:rPr>
        <w:t xml:space="preserve">y el </w:t>
      </w:r>
      <w:r w:rsidRPr="00AC3A61">
        <w:rPr>
          <w:rFonts w:ascii="Arial" w:hAnsi="Arial" w:cs="Arial"/>
        </w:rPr>
        <w:t xml:space="preserve">tema </w:t>
      </w:r>
      <w:r w:rsidR="00B45CA1">
        <w:rPr>
          <w:rFonts w:ascii="Arial" w:hAnsi="Arial" w:cs="Arial"/>
        </w:rPr>
        <w:t>hace referencia a la c</w:t>
      </w:r>
      <w:r w:rsidRPr="00AC3A61">
        <w:rPr>
          <w:rFonts w:ascii="Arial" w:hAnsi="Arial" w:cs="Arial"/>
        </w:rPr>
        <w:t>obertura sanitaria universal</w:t>
      </w:r>
      <w:r w:rsidR="00B45C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La posibilidad de brindar a los ciudadanos</w:t>
      </w:r>
      <w:r w:rsidR="005E272A" w:rsidRPr="005E272A">
        <w:rPr>
          <w:rFonts w:ascii="Arial" w:hAnsi="Arial" w:cs="Arial"/>
        </w:rPr>
        <w:t xml:space="preserve"> cuidados esenciales</w:t>
      </w:r>
      <w:r>
        <w:rPr>
          <w:rFonts w:ascii="Arial" w:hAnsi="Arial" w:cs="Arial"/>
        </w:rPr>
        <w:t>,</w:t>
      </w:r>
      <w:r w:rsidR="005E272A" w:rsidRPr="005E272A">
        <w:rPr>
          <w:rFonts w:ascii="Arial" w:hAnsi="Arial" w:cs="Arial"/>
        </w:rPr>
        <w:t xml:space="preserve"> no solo mejora la salud </w:t>
      </w:r>
      <w:r>
        <w:rPr>
          <w:rFonts w:ascii="Arial" w:hAnsi="Arial" w:cs="Arial"/>
        </w:rPr>
        <w:t>de la población</w:t>
      </w:r>
      <w:r w:rsidR="005E272A" w:rsidRPr="005E272A">
        <w:rPr>
          <w:rFonts w:ascii="Arial" w:hAnsi="Arial" w:cs="Arial"/>
        </w:rPr>
        <w:t xml:space="preserve"> y su esperanza de vida, sino que también protege de epidemias, reduce la pobreza y </w:t>
      </w:r>
      <w:r>
        <w:rPr>
          <w:rFonts w:ascii="Arial" w:hAnsi="Arial" w:cs="Arial"/>
        </w:rPr>
        <w:t>el consecuente</w:t>
      </w:r>
      <w:r w:rsidR="00B45CA1">
        <w:rPr>
          <w:rFonts w:ascii="Arial" w:hAnsi="Arial" w:cs="Arial"/>
        </w:rPr>
        <w:t xml:space="preserve"> riesgo de padecer hambre. Además, fomenta la </w:t>
      </w:r>
      <w:r w:rsidR="005E272A" w:rsidRPr="005E272A">
        <w:rPr>
          <w:rFonts w:ascii="Arial" w:hAnsi="Arial" w:cs="Arial"/>
        </w:rPr>
        <w:t>crea</w:t>
      </w:r>
      <w:r w:rsidR="00B45CA1">
        <w:rPr>
          <w:rFonts w:ascii="Arial" w:hAnsi="Arial" w:cs="Arial"/>
        </w:rPr>
        <w:t>ción de</w:t>
      </w:r>
      <w:r w:rsidR="005E272A" w:rsidRPr="005E272A">
        <w:rPr>
          <w:rFonts w:ascii="Arial" w:hAnsi="Arial" w:cs="Arial"/>
        </w:rPr>
        <w:t xml:space="preserve"> empleo, impulsa el crecimiento económico y promueve la igualdad.</w:t>
      </w:r>
    </w:p>
    <w:p w:rsidR="00CE39D2" w:rsidRDefault="00DC5A0F" w:rsidP="00AC3A61">
      <w:pPr>
        <w:spacing w:line="360" w:lineRule="auto"/>
        <w:jc w:val="both"/>
        <w:rPr>
          <w:rFonts w:ascii="Arial" w:hAnsi="Arial" w:cs="Arial"/>
        </w:rPr>
      </w:pPr>
      <w:r w:rsidRPr="00DC5A0F">
        <w:rPr>
          <w:rFonts w:ascii="Arial" w:hAnsi="Arial" w:cs="Arial"/>
        </w:rPr>
        <w:t xml:space="preserve">Desde el Círculo Médico Dpto. Paraná adherimos a la importancia de esta fecha para recordar que el acceso a la salud es un derecho humano fundamental, que requiere de voluntad política para garantizar </w:t>
      </w:r>
      <w:r w:rsidR="008F06BB">
        <w:rPr>
          <w:rFonts w:ascii="Arial" w:hAnsi="Arial" w:cs="Arial"/>
        </w:rPr>
        <w:t>una atención gratuita</w:t>
      </w:r>
      <w:r w:rsidRPr="00DC5A0F">
        <w:rPr>
          <w:rFonts w:ascii="Arial" w:hAnsi="Arial" w:cs="Arial"/>
        </w:rPr>
        <w:t xml:space="preserve"> y de calidad. Esto no sólo implica destinar recursos al mantenimiento de los servicios, sino también inversión, innovación, apoyo a la investigación médico-científica y remuneraciones dignas para todos los trabajadores de la salud.</w:t>
      </w:r>
    </w:p>
    <w:p w:rsidR="00DC5A0F" w:rsidRDefault="00675903" w:rsidP="00AC3A6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su vez, d</w:t>
      </w:r>
      <w:r w:rsidR="00DC5A0F">
        <w:rPr>
          <w:rFonts w:ascii="Arial" w:hAnsi="Arial" w:cs="Arial"/>
        </w:rPr>
        <w:t xml:space="preserve">esde nuestro rol de médicos, la fecha nos desafía </w:t>
      </w:r>
      <w:r>
        <w:rPr>
          <w:rFonts w:ascii="Arial" w:hAnsi="Arial" w:cs="Arial"/>
        </w:rPr>
        <w:t>a pensar en nuestro compromiso asumido, la dimensión ética y humana puesta en jueg</w:t>
      </w:r>
      <w:r w:rsidR="005E272A">
        <w:rPr>
          <w:rFonts w:ascii="Arial" w:hAnsi="Arial" w:cs="Arial"/>
        </w:rPr>
        <w:t>o cada día y ante cada paciente y</w:t>
      </w:r>
      <w:r>
        <w:rPr>
          <w:rFonts w:ascii="Arial" w:hAnsi="Arial" w:cs="Arial"/>
        </w:rPr>
        <w:t xml:space="preserve"> la importancia de la </w:t>
      </w:r>
      <w:r w:rsidR="005E272A">
        <w:rPr>
          <w:rFonts w:ascii="Arial" w:hAnsi="Arial" w:cs="Arial"/>
        </w:rPr>
        <w:t>actualización constante.</w:t>
      </w:r>
      <w:r w:rsidR="00B45CA1">
        <w:rPr>
          <w:rFonts w:ascii="Arial" w:hAnsi="Arial" w:cs="Arial"/>
        </w:rPr>
        <w:t xml:space="preserve"> En este sentido, la salud es nuestro derecho y nuestro deber.</w:t>
      </w:r>
    </w:p>
    <w:p w:rsidR="0035127E" w:rsidRDefault="0035127E" w:rsidP="00AC3A61">
      <w:pPr>
        <w:spacing w:line="360" w:lineRule="auto"/>
        <w:jc w:val="both"/>
        <w:rPr>
          <w:rFonts w:ascii="Arial" w:hAnsi="Arial" w:cs="Arial"/>
        </w:rPr>
      </w:pPr>
    </w:p>
    <w:p w:rsidR="00836E75" w:rsidRDefault="0035127E" w:rsidP="0035127E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Comisión Directiva </w:t>
      </w:r>
    </w:p>
    <w:p w:rsidR="0035127E" w:rsidRDefault="0035127E" w:rsidP="0035127E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Círculo Médico Dpto. Paraná</w:t>
      </w:r>
    </w:p>
    <w:p w:rsidR="005E272A" w:rsidRDefault="005E272A" w:rsidP="00AC3A61">
      <w:pPr>
        <w:spacing w:line="360" w:lineRule="auto"/>
        <w:jc w:val="both"/>
        <w:rPr>
          <w:rFonts w:ascii="Arial" w:hAnsi="Arial" w:cs="Arial"/>
        </w:rPr>
      </w:pPr>
    </w:p>
    <w:p w:rsidR="00675903" w:rsidRPr="00DC5A0F" w:rsidRDefault="00675903" w:rsidP="00DC5A0F">
      <w:pPr>
        <w:jc w:val="both"/>
        <w:rPr>
          <w:rFonts w:ascii="Arial" w:hAnsi="Arial" w:cs="Arial"/>
        </w:rPr>
      </w:pPr>
    </w:p>
    <w:sectPr w:rsidR="00675903" w:rsidRPr="00DC5A0F" w:rsidSect="0000662F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48F" w:rsidRDefault="00E1648F" w:rsidP="008F06BB">
      <w:pPr>
        <w:spacing w:after="0" w:line="240" w:lineRule="auto"/>
      </w:pPr>
      <w:r>
        <w:separator/>
      </w:r>
    </w:p>
  </w:endnote>
  <w:endnote w:type="continuationSeparator" w:id="0">
    <w:p w:rsidR="00E1648F" w:rsidRDefault="00E1648F" w:rsidP="008F0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48F" w:rsidRDefault="00E1648F" w:rsidP="008F06BB">
      <w:pPr>
        <w:spacing w:after="0" w:line="240" w:lineRule="auto"/>
      </w:pPr>
      <w:r>
        <w:separator/>
      </w:r>
    </w:p>
  </w:footnote>
  <w:footnote w:type="continuationSeparator" w:id="0">
    <w:p w:rsidR="00E1648F" w:rsidRDefault="00E1648F" w:rsidP="008F0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6BB" w:rsidRDefault="008F06BB" w:rsidP="008F06BB">
    <w:pPr>
      <w:pStyle w:val="Encabezado"/>
      <w:tabs>
        <w:tab w:val="clear" w:pos="4252"/>
        <w:tab w:val="clear" w:pos="8504"/>
        <w:tab w:val="left" w:pos="6750"/>
      </w:tabs>
      <w:jc w:val="right"/>
      <w:rPr>
        <w:noProof/>
        <w:lang w:eastAsia="es-AR"/>
      </w:rPr>
    </w:pPr>
    <w:r>
      <w:tab/>
    </w:r>
  </w:p>
  <w:p w:rsidR="008F06BB" w:rsidRDefault="008F06BB" w:rsidP="008F06BB">
    <w:pPr>
      <w:pStyle w:val="Encabezado"/>
      <w:tabs>
        <w:tab w:val="clear" w:pos="4252"/>
        <w:tab w:val="clear" w:pos="8504"/>
        <w:tab w:val="left" w:pos="6750"/>
      </w:tabs>
      <w:jc w:val="right"/>
    </w:pPr>
    <w:r w:rsidRPr="008F06BB">
      <w:rPr>
        <w:noProof/>
        <w:lang w:eastAsia="es-AR"/>
      </w:rPr>
      <w:drawing>
        <wp:inline distT="0" distB="0" distL="0" distR="0">
          <wp:extent cx="1190625" cy="1117356"/>
          <wp:effectExtent l="0" t="0" r="0" b="6985"/>
          <wp:docPr id="1" name="Imagen 1" descr="C:\Users\Usuario\Documents\Ciculo medico\logos\Marca Principal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Ciculo medico\logos\Marca Principal 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32" cy="11280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F06BB" w:rsidRDefault="008F06BB" w:rsidP="008F06BB">
    <w:pPr>
      <w:pStyle w:val="Encabezado"/>
      <w:tabs>
        <w:tab w:val="clear" w:pos="4252"/>
        <w:tab w:val="clear" w:pos="8504"/>
        <w:tab w:val="left" w:pos="6750"/>
      </w:tabs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5A0F"/>
    <w:rsid w:val="0000662F"/>
    <w:rsid w:val="00153BF2"/>
    <w:rsid w:val="001745C0"/>
    <w:rsid w:val="001B540A"/>
    <w:rsid w:val="002E5A96"/>
    <w:rsid w:val="0035127E"/>
    <w:rsid w:val="005617A1"/>
    <w:rsid w:val="0057686C"/>
    <w:rsid w:val="005E272A"/>
    <w:rsid w:val="00675903"/>
    <w:rsid w:val="006C7E4C"/>
    <w:rsid w:val="006E1541"/>
    <w:rsid w:val="00836E75"/>
    <w:rsid w:val="008F06BB"/>
    <w:rsid w:val="00AB0E35"/>
    <w:rsid w:val="00AC3A61"/>
    <w:rsid w:val="00B45CA1"/>
    <w:rsid w:val="00C015D6"/>
    <w:rsid w:val="00CE39D2"/>
    <w:rsid w:val="00D830F2"/>
    <w:rsid w:val="00DC5A0F"/>
    <w:rsid w:val="00E16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6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06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6BB"/>
  </w:style>
  <w:style w:type="paragraph" w:styleId="Piedepgina">
    <w:name w:val="footer"/>
    <w:basedOn w:val="Normal"/>
    <w:link w:val="PiedepginaCar"/>
    <w:uiPriority w:val="99"/>
    <w:unhideWhenUsed/>
    <w:rsid w:val="008F06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6BB"/>
  </w:style>
  <w:style w:type="paragraph" w:styleId="Textodeglobo">
    <w:name w:val="Balloon Text"/>
    <w:basedOn w:val="Normal"/>
    <w:link w:val="TextodegloboCar"/>
    <w:uiPriority w:val="99"/>
    <w:semiHidden/>
    <w:unhideWhenUsed/>
    <w:rsid w:val="00561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17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dcterms:created xsi:type="dcterms:W3CDTF">2018-04-06T15:49:00Z</dcterms:created>
  <dcterms:modified xsi:type="dcterms:W3CDTF">2018-04-06T15:49:00Z</dcterms:modified>
</cp:coreProperties>
</file>