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C3" w:rsidRDefault="006832C3" w:rsidP="00982E94">
      <w:pPr>
        <w:spacing w:line="360" w:lineRule="auto"/>
        <w:contextualSpacing/>
        <w:jc w:val="both"/>
      </w:pPr>
      <w:r w:rsidRPr="00C128BC">
        <w:rPr>
          <w:highlight w:val="yellow"/>
        </w:rPr>
        <w:t>Web</w:t>
      </w:r>
    </w:p>
    <w:p w:rsidR="006832C3" w:rsidRDefault="00C128BC" w:rsidP="006832C3">
      <w:pPr>
        <w:spacing w:line="360" w:lineRule="auto"/>
        <w:contextualSpacing/>
        <w:jc w:val="both"/>
      </w:pPr>
      <w:r>
        <w:t xml:space="preserve">Título: </w:t>
      </w:r>
      <w:r w:rsidR="006832C3">
        <w:t>C</w:t>
      </w:r>
      <w:r w:rsidR="006832C3" w:rsidRPr="006832C3">
        <w:t>apacitaciones sobre Facturación y Sistema Dryle</w:t>
      </w:r>
      <w:r w:rsidR="006832C3">
        <w:t xml:space="preserve"> – Calendario 2020</w:t>
      </w:r>
    </w:p>
    <w:p w:rsidR="00C128BC" w:rsidRPr="006832C3" w:rsidRDefault="00C128BC" w:rsidP="006832C3">
      <w:pPr>
        <w:spacing w:line="360" w:lineRule="auto"/>
        <w:contextualSpacing/>
        <w:jc w:val="both"/>
      </w:pPr>
      <w:r w:rsidRPr="00C128BC">
        <w:rPr>
          <w:highlight w:val="yellow"/>
        </w:rPr>
        <w:t>(imagen)</w:t>
      </w:r>
    </w:p>
    <w:p w:rsidR="006832C3" w:rsidRDefault="006832C3" w:rsidP="00982E94">
      <w:pPr>
        <w:spacing w:line="360" w:lineRule="auto"/>
        <w:contextualSpacing/>
        <w:jc w:val="both"/>
      </w:pPr>
    </w:p>
    <w:p w:rsidR="00982E94" w:rsidRDefault="00982E94" w:rsidP="00982E94">
      <w:pPr>
        <w:spacing w:line="360" w:lineRule="auto"/>
        <w:contextualSpacing/>
        <w:jc w:val="both"/>
      </w:pPr>
      <w:r>
        <w:t>Compartimos con nuestros socios el calendario completo con las fechas previstas para las capacitaciones sobre Facturación y Sistema Dryle que se realizarán durante 2020, en horarios a confirmar.</w:t>
      </w:r>
    </w:p>
    <w:p w:rsidR="00C66047" w:rsidRDefault="00982E94" w:rsidP="00982E94">
      <w:pPr>
        <w:spacing w:line="360" w:lineRule="auto"/>
        <w:contextualSpacing/>
        <w:jc w:val="both"/>
      </w:pPr>
      <w:r>
        <w:t xml:space="preserve">Se trata de una instancia </w:t>
      </w:r>
      <w:r w:rsidR="006832C3">
        <w:t xml:space="preserve">instructiva </w:t>
      </w:r>
      <w:r>
        <w:t>muy importante dado que se establecen los pasos de una correcta presentación de la facturación</w:t>
      </w:r>
      <w:r w:rsidR="00ED3764">
        <w:t>, lo</w:t>
      </w:r>
      <w:r>
        <w:t xml:space="preserve"> que contribuye a evitar débitos y re-facturaciones. Además, se trata de una instancia necesaria para introducirse en el funcionamiento del Sistema de Autogestión Online Dryle que tiene muchos beneficios para el socio. Dryle permite realizar un seguimiento de la facturación, de las liquidaciones, </w:t>
      </w:r>
      <w:r w:rsidR="006832C3">
        <w:t xml:space="preserve">de lo </w:t>
      </w:r>
      <w:r>
        <w:t>qu</w:t>
      </w:r>
      <w:r w:rsidR="006832C3">
        <w:t>e</w:t>
      </w:r>
      <w:r>
        <w:t xml:space="preserve"> se cobra y cuándo se cobra, </w:t>
      </w:r>
      <w:r w:rsidR="006832C3">
        <w:t xml:space="preserve">permite </w:t>
      </w:r>
      <w:r>
        <w:t>acceder a recibos digitales y comprobantes de retenciones impositivas. Permite, a su vez, visualizar datos importantes como afiliados, DNI, fecha de la consulta o práctica, entre otros.</w:t>
      </w:r>
    </w:p>
    <w:p w:rsidR="005B244E" w:rsidRDefault="005B244E" w:rsidP="00982E94">
      <w:pPr>
        <w:spacing w:line="360" w:lineRule="auto"/>
        <w:contextualSpacing/>
        <w:jc w:val="both"/>
      </w:pPr>
      <w:r>
        <w:t>El calendario de capacitaciones inicia en febrero, el 18 y 20 (fechas optativas), a las 11:00, en el Salón Azul</w:t>
      </w:r>
      <w:bookmarkStart w:id="0" w:name="_GoBack"/>
      <w:bookmarkEnd w:id="0"/>
      <w:r>
        <w:t xml:space="preserve"> del Círculo Médico. Quienes deseen asistir pueden inscribirse completando el formulario online &gt;&gt; </w:t>
      </w:r>
      <w:hyperlink r:id="rId4" w:history="1">
        <w:r w:rsidRPr="000A33C1">
          <w:rPr>
            <w:rStyle w:val="Hipervnculo"/>
          </w:rPr>
          <w:t>https://forms.gle/sQ9aVVkmy7VT3o9v6</w:t>
        </w:r>
      </w:hyperlink>
      <w:r>
        <w:t xml:space="preserve"> </w:t>
      </w:r>
    </w:p>
    <w:p w:rsidR="006832C3" w:rsidRDefault="006832C3" w:rsidP="00982E94">
      <w:pPr>
        <w:spacing w:line="360" w:lineRule="auto"/>
        <w:contextualSpacing/>
        <w:jc w:val="both"/>
      </w:pPr>
    </w:p>
    <w:p w:rsidR="005B244E" w:rsidRDefault="005B244E" w:rsidP="00982E94">
      <w:pPr>
        <w:spacing w:line="360" w:lineRule="auto"/>
        <w:contextualSpacing/>
        <w:jc w:val="both"/>
      </w:pPr>
      <w:r>
        <w:t>Los esperamos.</w:t>
      </w:r>
    </w:p>
    <w:p w:rsidR="006832C3" w:rsidRDefault="006832C3" w:rsidP="00982E94">
      <w:pPr>
        <w:spacing w:line="360" w:lineRule="auto"/>
        <w:contextualSpacing/>
        <w:jc w:val="both"/>
      </w:pPr>
    </w:p>
    <w:p w:rsidR="006832C3" w:rsidRDefault="006832C3" w:rsidP="00982E94">
      <w:pPr>
        <w:spacing w:line="360" w:lineRule="auto"/>
        <w:contextualSpacing/>
        <w:jc w:val="both"/>
      </w:pPr>
      <w:r>
        <w:t>Comisión Directiva</w:t>
      </w:r>
    </w:p>
    <w:p w:rsidR="006832C3" w:rsidRDefault="006832C3" w:rsidP="00982E94">
      <w:pPr>
        <w:spacing w:line="360" w:lineRule="auto"/>
        <w:contextualSpacing/>
        <w:jc w:val="both"/>
      </w:pPr>
      <w:r>
        <w:t>Círculo Médico Dpto. Paraná</w:t>
      </w:r>
    </w:p>
    <w:p w:rsidR="00ED3764" w:rsidRDefault="00ED3764" w:rsidP="00982E94">
      <w:pPr>
        <w:spacing w:line="360" w:lineRule="auto"/>
        <w:contextualSpacing/>
        <w:jc w:val="both"/>
      </w:pPr>
    </w:p>
    <w:p w:rsidR="00ED3764" w:rsidRDefault="00ED3764" w:rsidP="00982E94">
      <w:pPr>
        <w:spacing w:line="360" w:lineRule="auto"/>
        <w:contextualSpacing/>
        <w:jc w:val="both"/>
      </w:pPr>
    </w:p>
    <w:p w:rsidR="00ED3764" w:rsidRDefault="00ED3764" w:rsidP="00ED3764">
      <w:pPr>
        <w:spacing w:line="360" w:lineRule="auto"/>
        <w:contextualSpacing/>
        <w:jc w:val="both"/>
      </w:pPr>
      <w:r>
        <w:t>Mail</w:t>
      </w:r>
    </w:p>
    <w:p w:rsidR="00ED3764" w:rsidRDefault="00ED3764" w:rsidP="00ED3764">
      <w:pPr>
        <w:spacing w:line="360" w:lineRule="auto"/>
        <w:contextualSpacing/>
        <w:jc w:val="both"/>
      </w:pPr>
      <w:r>
        <w:t>Asunto: C</w:t>
      </w:r>
      <w:r w:rsidRPr="006832C3">
        <w:t>apacitaciones sobre Facturación y Sistema Dryle</w:t>
      </w:r>
      <w:r>
        <w:t xml:space="preserve"> – Calendario 2020</w:t>
      </w:r>
    </w:p>
    <w:p w:rsidR="00ED3764" w:rsidRPr="006832C3" w:rsidRDefault="00ED3764" w:rsidP="00ED3764">
      <w:pPr>
        <w:spacing w:line="360" w:lineRule="auto"/>
        <w:contextualSpacing/>
        <w:jc w:val="both"/>
      </w:pPr>
      <w:r w:rsidRPr="00C128BC">
        <w:rPr>
          <w:highlight w:val="yellow"/>
        </w:rPr>
        <w:t>(imagen)</w:t>
      </w:r>
    </w:p>
    <w:p w:rsidR="00ED3764" w:rsidRDefault="00ED3764" w:rsidP="00ED3764">
      <w:pPr>
        <w:spacing w:line="360" w:lineRule="auto"/>
        <w:contextualSpacing/>
        <w:jc w:val="both"/>
      </w:pPr>
    </w:p>
    <w:p w:rsidR="00ED3764" w:rsidRDefault="00ED3764" w:rsidP="00ED3764">
      <w:pPr>
        <w:spacing w:line="360" w:lineRule="auto"/>
        <w:contextualSpacing/>
        <w:jc w:val="both"/>
      </w:pPr>
      <w:r>
        <w:t>Estimado socio, compartimos el calendario completo con las fechas previstas para las capacitaciones sobre Facturación y Sistema Dryle que se realizarán durante 2020, en horarios a confirmar.</w:t>
      </w:r>
    </w:p>
    <w:p w:rsidR="005B244E" w:rsidRDefault="00ED3764" w:rsidP="005B244E">
      <w:pPr>
        <w:spacing w:line="360" w:lineRule="auto"/>
        <w:contextualSpacing/>
        <w:jc w:val="both"/>
      </w:pPr>
      <w:r>
        <w:t xml:space="preserve">Se trata de una instancia instructiva muy importante dado que se establecen los pasos de una correcta presentación de la facturación, lo que contribuye a evitar débitos y re-facturaciones. Además, se trata de una instancia necesaria para introducirse en el funcionamiento del </w:t>
      </w:r>
      <w:r>
        <w:lastRenderedPageBreak/>
        <w:t>Sistema de Autogestión Online Dryle que tiene muchos beneficios para el socio</w:t>
      </w:r>
      <w:r w:rsidR="005B244E">
        <w:t>.</w:t>
      </w:r>
      <w:r>
        <w:t xml:space="preserve"> </w:t>
      </w:r>
      <w:r w:rsidR="005B244E">
        <w:t>Dryle permite realizar un seguimiento de la facturación, de las liquidaciones, de lo que se cobra y cuándo se cobra, permite acceder a recibos digitales y comprobantes de retenciones impositivas. Permite, a su vez, visualizar datos importantes como afiliados, DNI, fecha de la consulta o práctica, entre otros.</w:t>
      </w:r>
    </w:p>
    <w:p w:rsidR="005B244E" w:rsidRDefault="005B244E" w:rsidP="005B244E">
      <w:pPr>
        <w:spacing w:line="360" w:lineRule="auto"/>
        <w:contextualSpacing/>
        <w:jc w:val="both"/>
      </w:pPr>
      <w:r>
        <w:t>El calendario de capacitaciones inicia en febrero, el 18 y 20 (fechas optativas), a las 11:00</w:t>
      </w:r>
      <w:r w:rsidRPr="005B244E">
        <w:t>, en el Salón Azul del Círculo Médico</w:t>
      </w:r>
      <w:r>
        <w:t xml:space="preserve">. Quienes deseen asistir pueden inscribirse completando el formulario online &gt;&gt; </w:t>
      </w:r>
      <w:hyperlink r:id="rId5" w:history="1">
        <w:r w:rsidRPr="000A33C1">
          <w:rPr>
            <w:rStyle w:val="Hipervnculo"/>
          </w:rPr>
          <w:t>https://forms.gle/sQ9aVVkmy7VT3o9v6</w:t>
        </w:r>
      </w:hyperlink>
    </w:p>
    <w:p w:rsidR="005B244E" w:rsidRDefault="005B244E" w:rsidP="005B244E">
      <w:pPr>
        <w:spacing w:line="360" w:lineRule="auto"/>
        <w:contextualSpacing/>
        <w:jc w:val="both"/>
      </w:pPr>
    </w:p>
    <w:p w:rsidR="00ED3764" w:rsidRDefault="005B244E" w:rsidP="005B244E">
      <w:pPr>
        <w:spacing w:line="360" w:lineRule="auto"/>
        <w:contextualSpacing/>
        <w:jc w:val="both"/>
      </w:pPr>
      <w:r>
        <w:t>Los esperamos.</w:t>
      </w:r>
    </w:p>
    <w:p w:rsidR="005B244E" w:rsidRDefault="005B244E" w:rsidP="005B244E">
      <w:pPr>
        <w:spacing w:line="360" w:lineRule="auto"/>
        <w:contextualSpacing/>
        <w:jc w:val="both"/>
      </w:pPr>
    </w:p>
    <w:p w:rsidR="00ED3764" w:rsidRDefault="00ED3764" w:rsidP="00ED3764">
      <w:pPr>
        <w:spacing w:line="360" w:lineRule="auto"/>
        <w:contextualSpacing/>
        <w:jc w:val="both"/>
      </w:pPr>
      <w:r>
        <w:t>Comisión Directiva</w:t>
      </w:r>
    </w:p>
    <w:p w:rsidR="00ED3764" w:rsidRDefault="00ED3764" w:rsidP="00ED3764">
      <w:pPr>
        <w:spacing w:line="360" w:lineRule="auto"/>
        <w:contextualSpacing/>
        <w:jc w:val="both"/>
      </w:pPr>
      <w:r>
        <w:t>Círculo Médico Dpto. Paraná</w:t>
      </w:r>
    </w:p>
    <w:p w:rsidR="00982E94" w:rsidRDefault="00982E94" w:rsidP="00982E94"/>
    <w:sectPr w:rsidR="00982E94" w:rsidSect="00EE73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E94"/>
    <w:rsid w:val="002C4119"/>
    <w:rsid w:val="002D2202"/>
    <w:rsid w:val="004A1A8B"/>
    <w:rsid w:val="005B244E"/>
    <w:rsid w:val="006832C3"/>
    <w:rsid w:val="00982E94"/>
    <w:rsid w:val="00A0309D"/>
    <w:rsid w:val="00C128BC"/>
    <w:rsid w:val="00C66047"/>
    <w:rsid w:val="00ED3764"/>
    <w:rsid w:val="00EE73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244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sQ9aVVkmy7VT3o9v6" TargetMode="External"/><Relationship Id="rId4" Type="http://schemas.openxmlformats.org/officeDocument/2006/relationships/hyperlink" Target="https://forms.gle/sQ9aVVkmy7VT3o9v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2020-01-29T16:02:00Z</dcterms:created>
  <dcterms:modified xsi:type="dcterms:W3CDTF">2020-01-29T16:02:00Z</dcterms:modified>
</cp:coreProperties>
</file>