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41" w:rsidRPr="00794E73" w:rsidRDefault="00E07241">
      <w:pPr>
        <w:rPr>
          <w:lang w:val="es-MX"/>
        </w:rPr>
      </w:pPr>
    </w:p>
    <w:p w:rsidR="007C4B0E" w:rsidRPr="00794E73" w:rsidRDefault="007C4B0E" w:rsidP="009E7AB2">
      <w:pPr>
        <w:jc w:val="right"/>
        <w:rPr>
          <w:rFonts w:ascii="Humanst521 BT" w:hAnsi="Humanst521 BT"/>
        </w:rPr>
      </w:pPr>
    </w:p>
    <w:p w:rsidR="009E7AB2" w:rsidRPr="00794E73" w:rsidRDefault="00795538" w:rsidP="009E7AB2">
      <w:pPr>
        <w:jc w:val="right"/>
        <w:rPr>
          <w:rFonts w:ascii="Humanst521 BT" w:hAnsi="Humanst521 BT"/>
        </w:rPr>
      </w:pPr>
      <w:bookmarkStart w:id="0" w:name="_GoBack"/>
      <w:r w:rsidRPr="00794E73">
        <w:rPr>
          <w:rFonts w:ascii="Humanst521 BT" w:hAnsi="Humanst521 BT"/>
        </w:rPr>
        <w:t xml:space="preserve">Paraná, </w:t>
      </w:r>
      <w:r w:rsidR="006C396F">
        <w:rPr>
          <w:rFonts w:ascii="Humanst521 BT" w:hAnsi="Humanst521 BT"/>
        </w:rPr>
        <w:t>2 de Octubre</w:t>
      </w:r>
      <w:r w:rsidR="009E7AB2" w:rsidRPr="00794E73">
        <w:rPr>
          <w:rFonts w:ascii="Humanst521 BT" w:hAnsi="Humanst521 BT"/>
        </w:rPr>
        <w:t xml:space="preserve"> 2023</w:t>
      </w:r>
    </w:p>
    <w:p w:rsidR="009E7AB2" w:rsidRPr="00794E73" w:rsidRDefault="009E7AB2" w:rsidP="009E7AB2">
      <w:pPr>
        <w:pBdr>
          <w:bottom w:val="single" w:sz="4" w:space="1" w:color="auto"/>
        </w:pBdr>
        <w:jc w:val="right"/>
        <w:rPr>
          <w:rFonts w:ascii="Humanst521 BT" w:hAnsi="Humanst521 BT"/>
          <w:color w:val="333399"/>
        </w:rPr>
      </w:pPr>
      <w:r w:rsidRPr="00794E73">
        <w:rPr>
          <w:rFonts w:ascii="Humanst521 BT" w:hAnsi="Humanst521 BT"/>
          <w:color w:val="333399"/>
        </w:rPr>
        <w:t xml:space="preserve">CIRCULAR Nº </w:t>
      </w:r>
      <w:r w:rsidR="001D117D">
        <w:rPr>
          <w:rFonts w:ascii="Humanst521 BT" w:hAnsi="Humanst521 BT"/>
          <w:color w:val="333399"/>
        </w:rPr>
        <w:t>5</w:t>
      </w:r>
      <w:r w:rsidR="00D91D14">
        <w:rPr>
          <w:rFonts w:ascii="Humanst521 BT" w:hAnsi="Humanst521 BT"/>
          <w:color w:val="333399"/>
        </w:rPr>
        <w:t>3</w:t>
      </w:r>
      <w:r w:rsidRPr="00794E73">
        <w:rPr>
          <w:rFonts w:ascii="Humanst521 BT" w:hAnsi="Humanst521 BT"/>
          <w:color w:val="333399"/>
        </w:rPr>
        <w:t>-23</w:t>
      </w:r>
    </w:p>
    <w:p w:rsidR="009E7AB2" w:rsidRPr="00794E73" w:rsidRDefault="009E7AB2" w:rsidP="009E7AB2">
      <w:pPr>
        <w:spacing w:before="120" w:line="240" w:lineRule="auto"/>
        <w:jc w:val="both"/>
        <w:rPr>
          <w:rFonts w:ascii="Humanst521 BT" w:hAnsi="Humanst521 BT" w:cs="Humanst521 BT"/>
        </w:rPr>
      </w:pPr>
      <w:r w:rsidRPr="00794E73">
        <w:rPr>
          <w:rFonts w:ascii="Humanst521 BT" w:hAnsi="Humanst521 BT" w:cs="Humanst521 BT"/>
        </w:rPr>
        <w:t>Estimado Prestador:</w:t>
      </w:r>
    </w:p>
    <w:p w:rsidR="009E7AB2" w:rsidRPr="00794E73" w:rsidRDefault="009E7AB2" w:rsidP="009E7AB2">
      <w:pPr>
        <w:spacing w:before="120" w:line="240" w:lineRule="auto"/>
        <w:jc w:val="both"/>
        <w:rPr>
          <w:rFonts w:ascii="Humanst521 BT" w:hAnsi="Humanst521 BT" w:cs="Humanst521 BT"/>
        </w:rPr>
      </w:pPr>
      <w:r w:rsidRPr="00794E73">
        <w:rPr>
          <w:rFonts w:ascii="Humanst521 BT" w:hAnsi="Humanst521 BT" w:cs="Humanst521 BT"/>
        </w:rPr>
        <w:t>Detallamos a continuación las Obras Sociales afectadas con la nueva ley. Si bien los servicios no están cortados, tienen atraso en el pago y/o incumplen con las normas contractuales que nos vinculan; por lo cual el médico debe cobrar al paciente el VALOR de la consulta PACTADO POR CONVENIO.</w:t>
      </w:r>
    </w:p>
    <w:p w:rsidR="009E7AB2" w:rsidRPr="00794E73" w:rsidRDefault="009E7AB2" w:rsidP="009E7AB2">
      <w:pPr>
        <w:spacing w:before="120" w:line="240" w:lineRule="auto"/>
        <w:jc w:val="both"/>
        <w:rPr>
          <w:rFonts w:ascii="Humanst521 BT" w:hAnsi="Humanst521 BT" w:cs="Humanst521 BT"/>
        </w:rPr>
      </w:pPr>
      <w:r w:rsidRPr="00794E73">
        <w:rPr>
          <w:rFonts w:ascii="Humanst521 BT" w:hAnsi="Humanst521 BT" w:cs="Humanst521 BT"/>
        </w:rPr>
        <w:t>En caso de las prácticas, ingrese al sistema de facturación “</w:t>
      </w:r>
      <w:proofErr w:type="spellStart"/>
      <w:r w:rsidRPr="00794E73">
        <w:rPr>
          <w:rFonts w:ascii="Humanst521 BT" w:hAnsi="Humanst521 BT" w:cs="Humanst521 BT"/>
        </w:rPr>
        <w:t>Dryle</w:t>
      </w:r>
      <w:proofErr w:type="spellEnd"/>
      <w:r w:rsidRPr="00794E73">
        <w:rPr>
          <w:rFonts w:ascii="Humanst521 BT" w:hAnsi="Humanst521 BT" w:cs="Humanst521 BT"/>
        </w:rPr>
        <w:t>” con su Usuario y Contraseña para consultar el arancel correspondiente a cada prestación.</w:t>
      </w:r>
    </w:p>
    <w:p w:rsidR="009E7AB2" w:rsidRPr="00794E73" w:rsidRDefault="009E7AB2" w:rsidP="009E7AB2">
      <w:pPr>
        <w:spacing w:before="120" w:after="120" w:line="240" w:lineRule="auto"/>
        <w:jc w:val="both"/>
        <w:rPr>
          <w:rFonts w:ascii="Humanst521 BT" w:hAnsi="Humanst521 BT" w:cs="Humanst521 BT"/>
        </w:rPr>
      </w:pPr>
      <w:r w:rsidRPr="00794E73">
        <w:rPr>
          <w:rFonts w:ascii="Humanst521 BT" w:hAnsi="Humanst521 BT" w:cs="Humanst521 BT"/>
        </w:rPr>
        <w:t xml:space="preserve">El listado que se presenta a continuación será actualizado a medida que cada obra social vaya regularizando su situación y sea reanudada. Cada jueves o viernes se emite una nueva circular, es decir que, </w:t>
      </w:r>
      <w:r w:rsidRPr="00794E73">
        <w:rPr>
          <w:rFonts w:ascii="Humanst521 BT" w:hAnsi="Humanst521 BT" w:cs="Humanst521 BT"/>
          <w:b/>
        </w:rPr>
        <w:t>si una obra social ya no figura en esta lista es porque se encuentra Activa.</w:t>
      </w:r>
    </w:p>
    <w:p w:rsidR="009E7AB2" w:rsidRPr="00794E73" w:rsidRDefault="009E7AB2" w:rsidP="009E7AB2">
      <w:pPr>
        <w:spacing w:before="120" w:after="120" w:line="240" w:lineRule="auto"/>
        <w:jc w:val="both"/>
        <w:rPr>
          <w:rFonts w:ascii="Humanst521 BT" w:hAnsi="Humanst521 BT" w:cs="Humanst521 BT"/>
          <w:b/>
          <w:color w:val="333399"/>
        </w:rPr>
      </w:pPr>
    </w:p>
    <w:p w:rsidR="00D91D14" w:rsidRPr="00794E73" w:rsidRDefault="00D91D14" w:rsidP="00D91D14">
      <w:pPr>
        <w:spacing w:before="120" w:after="120" w:line="240" w:lineRule="auto"/>
        <w:jc w:val="both"/>
        <w:rPr>
          <w:rFonts w:ascii="Humanst521 BT" w:hAnsi="Humanst521 BT" w:cs="Humanst521 BT"/>
        </w:rPr>
      </w:pPr>
      <w:r w:rsidRPr="00794E73">
        <w:rPr>
          <w:rFonts w:ascii="Humanst521 BT" w:hAnsi="Humanst521 BT" w:cs="Humanst521 BT"/>
          <w:b/>
          <w:color w:val="333399"/>
        </w:rPr>
        <w:t xml:space="preserve">OBRA SOCIAL </w:t>
      </w:r>
      <w:r>
        <w:rPr>
          <w:rFonts w:ascii="Humanst521 BT" w:hAnsi="Humanst521 BT" w:cs="Humanst521 BT"/>
          <w:b/>
          <w:color w:val="333399"/>
        </w:rPr>
        <w:t>REANUDA</w:t>
      </w:r>
      <w:r w:rsidR="006C396F">
        <w:rPr>
          <w:rFonts w:ascii="Humanst521 BT" w:hAnsi="Humanst521 BT" w:cs="Humanst521 BT"/>
          <w:b/>
          <w:color w:val="333399"/>
        </w:rPr>
        <w:t>DA</w:t>
      </w:r>
      <w:r w:rsidRPr="00794E73">
        <w:rPr>
          <w:rFonts w:ascii="Humanst521 BT" w:hAnsi="Humanst521 BT" w:cs="Humanst521 BT"/>
          <w:b/>
          <w:color w:val="333399"/>
        </w:rPr>
        <w:t xml:space="preserve"> </w:t>
      </w:r>
      <w:r w:rsidR="006C396F">
        <w:rPr>
          <w:rFonts w:ascii="Humanst521 BT" w:hAnsi="Humanst521 BT" w:cs="Humanst521 BT"/>
          <w:b/>
          <w:color w:val="333399"/>
        </w:rPr>
        <w:t>DESDE</w:t>
      </w:r>
      <w:r w:rsidRPr="00794E73">
        <w:rPr>
          <w:rFonts w:ascii="Humanst521 BT" w:hAnsi="Humanst521 BT" w:cs="Humanst521 BT"/>
          <w:b/>
          <w:color w:val="333399"/>
        </w:rPr>
        <w:t xml:space="preserve"> / </w:t>
      </w:r>
      <w:r w:rsidR="006C396F">
        <w:rPr>
          <w:rFonts w:ascii="Humanst521 BT" w:hAnsi="Humanst521 BT" w:cs="Humanst521 BT"/>
          <w:b/>
          <w:color w:val="333399"/>
        </w:rPr>
        <w:t>02</w:t>
      </w:r>
      <w:r w:rsidRPr="00794E73">
        <w:rPr>
          <w:rFonts w:ascii="Humanst521 BT" w:hAnsi="Humanst521 BT" w:cs="Humanst521 BT"/>
          <w:b/>
          <w:color w:val="333399"/>
        </w:rPr>
        <w:t>-</w:t>
      </w:r>
      <w:r w:rsidR="006C396F">
        <w:rPr>
          <w:rFonts w:ascii="Humanst521 BT" w:hAnsi="Humanst521 BT" w:cs="Humanst521 BT"/>
          <w:b/>
          <w:color w:val="333399"/>
        </w:rPr>
        <w:t>10</w:t>
      </w:r>
      <w:r w:rsidRPr="00794E73">
        <w:rPr>
          <w:rFonts w:ascii="Humanst521 BT" w:hAnsi="Humanst521 BT" w:cs="Humanst521 BT"/>
          <w:b/>
          <w:color w:val="333399"/>
        </w:rPr>
        <w:t>-23</w:t>
      </w:r>
    </w:p>
    <w:p w:rsidR="006C396F" w:rsidRPr="00794E73" w:rsidRDefault="006C396F" w:rsidP="006C396F">
      <w:pPr>
        <w:spacing w:line="320" w:lineRule="exact"/>
        <w:rPr>
          <w:rFonts w:ascii="Humanst521 BT" w:hAnsi="Humanst521 BT" w:cs="Humanst521 BT"/>
        </w:rPr>
      </w:pPr>
      <w:r>
        <w:rPr>
          <w:rFonts w:ascii="Humanst521 BT" w:hAnsi="Humanst521 BT" w:cs="Humanst521 BT"/>
        </w:rPr>
        <w:t xml:space="preserve">-SANIDAD (19) </w:t>
      </w:r>
    </w:p>
    <w:p w:rsidR="00D91D14" w:rsidRDefault="00D91D14" w:rsidP="009E7AB2">
      <w:pPr>
        <w:spacing w:before="120" w:after="120" w:line="240" w:lineRule="auto"/>
        <w:jc w:val="both"/>
        <w:rPr>
          <w:rFonts w:ascii="Humanst521 BT" w:hAnsi="Humanst521 BT" w:cs="Humanst521 BT"/>
          <w:b/>
          <w:color w:val="333399"/>
        </w:rPr>
      </w:pPr>
    </w:p>
    <w:p w:rsidR="009E7AB2" w:rsidRPr="00794E73" w:rsidRDefault="009E7AB2" w:rsidP="009E7AB2">
      <w:pPr>
        <w:spacing w:before="120" w:after="120" w:line="240" w:lineRule="auto"/>
        <w:jc w:val="both"/>
        <w:rPr>
          <w:rFonts w:ascii="Humanst521 BT" w:hAnsi="Humanst521 BT" w:cs="Humanst521 BT"/>
        </w:rPr>
      </w:pPr>
      <w:r w:rsidRPr="00794E73">
        <w:rPr>
          <w:rFonts w:ascii="Humanst521 BT" w:hAnsi="Humanst521 BT" w:cs="Humanst521 BT"/>
          <w:b/>
          <w:color w:val="333399"/>
        </w:rPr>
        <w:t>OBRA</w:t>
      </w:r>
      <w:r w:rsidR="00AC195D">
        <w:rPr>
          <w:rFonts w:ascii="Humanst521 BT" w:hAnsi="Humanst521 BT" w:cs="Humanst521 BT"/>
          <w:b/>
          <w:color w:val="333399"/>
        </w:rPr>
        <w:t>S</w:t>
      </w:r>
      <w:r w:rsidRPr="00794E73">
        <w:rPr>
          <w:rFonts w:ascii="Humanst521 BT" w:hAnsi="Humanst521 BT" w:cs="Humanst521 BT"/>
          <w:b/>
          <w:color w:val="333399"/>
        </w:rPr>
        <w:t xml:space="preserve"> SOCIAL</w:t>
      </w:r>
      <w:r w:rsidR="00AC195D">
        <w:rPr>
          <w:rFonts w:ascii="Humanst521 BT" w:hAnsi="Humanst521 BT" w:cs="Humanst521 BT"/>
          <w:b/>
          <w:color w:val="333399"/>
        </w:rPr>
        <w:t>ES</w:t>
      </w:r>
      <w:r w:rsidRPr="00794E73">
        <w:rPr>
          <w:rFonts w:ascii="Humanst521 BT" w:hAnsi="Humanst521 BT" w:cs="Humanst521 BT"/>
          <w:b/>
          <w:color w:val="333399"/>
        </w:rPr>
        <w:t xml:space="preserve"> SUSPENDIDA</w:t>
      </w:r>
      <w:r w:rsidR="00AC195D">
        <w:rPr>
          <w:rFonts w:ascii="Humanst521 BT" w:hAnsi="Humanst521 BT" w:cs="Humanst521 BT"/>
          <w:b/>
          <w:color w:val="333399"/>
        </w:rPr>
        <w:t>S</w:t>
      </w:r>
      <w:r w:rsidRPr="00794E73">
        <w:rPr>
          <w:rFonts w:ascii="Humanst521 BT" w:hAnsi="Humanst521 BT" w:cs="Humanst521 BT"/>
          <w:b/>
          <w:color w:val="333399"/>
        </w:rPr>
        <w:t xml:space="preserve"> </w:t>
      </w:r>
      <w:r w:rsidR="006C396F">
        <w:rPr>
          <w:rFonts w:ascii="Humanst521 BT" w:hAnsi="Humanst521 BT" w:cs="Humanst521 BT"/>
          <w:b/>
          <w:color w:val="333399"/>
        </w:rPr>
        <w:t>DESDE</w:t>
      </w:r>
      <w:r w:rsidRPr="00794E73">
        <w:rPr>
          <w:rFonts w:ascii="Humanst521 BT" w:hAnsi="Humanst521 BT" w:cs="Humanst521 BT"/>
          <w:b/>
          <w:color w:val="333399"/>
        </w:rPr>
        <w:t xml:space="preserve"> / </w:t>
      </w:r>
      <w:r w:rsidR="00AC195D">
        <w:rPr>
          <w:rFonts w:ascii="Humanst521 BT" w:hAnsi="Humanst521 BT" w:cs="Humanst521 BT"/>
          <w:b/>
          <w:color w:val="333399"/>
        </w:rPr>
        <w:t>28</w:t>
      </w:r>
      <w:r w:rsidRPr="00794E73">
        <w:rPr>
          <w:rFonts w:ascii="Humanst521 BT" w:hAnsi="Humanst521 BT" w:cs="Humanst521 BT"/>
          <w:b/>
          <w:color w:val="333399"/>
        </w:rPr>
        <w:t>-0</w:t>
      </w:r>
      <w:r w:rsidR="001D117D">
        <w:rPr>
          <w:rFonts w:ascii="Humanst521 BT" w:hAnsi="Humanst521 BT" w:cs="Humanst521 BT"/>
          <w:b/>
          <w:color w:val="333399"/>
        </w:rPr>
        <w:t>9</w:t>
      </w:r>
      <w:r w:rsidRPr="00794E73">
        <w:rPr>
          <w:rFonts w:ascii="Humanst521 BT" w:hAnsi="Humanst521 BT" w:cs="Humanst521 BT"/>
          <w:b/>
          <w:color w:val="333399"/>
        </w:rPr>
        <w:t>-23</w:t>
      </w:r>
    </w:p>
    <w:p w:rsidR="009E7AB2" w:rsidRPr="00794E73" w:rsidRDefault="009E7AB2" w:rsidP="009E7AB2">
      <w:pPr>
        <w:spacing w:line="320" w:lineRule="exact"/>
        <w:rPr>
          <w:rFonts w:ascii="Humanst521 BT" w:hAnsi="Humanst521 BT" w:cs="Humanst521 BT"/>
        </w:rPr>
        <w:sectPr w:rsidR="009E7AB2" w:rsidRPr="00794E73" w:rsidSect="009E7A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851" w:right="992" w:bottom="851" w:left="851" w:header="708" w:footer="708" w:gutter="0"/>
          <w:cols w:space="708"/>
          <w:docGrid w:linePitch="360"/>
        </w:sectPr>
      </w:pPr>
    </w:p>
    <w:p w:rsidR="00D70133" w:rsidRDefault="00D70133" w:rsidP="00D70133">
      <w:pPr>
        <w:spacing w:line="320" w:lineRule="exact"/>
        <w:rPr>
          <w:rFonts w:ascii="Humanst521 BT" w:hAnsi="Humanst521 BT" w:cs="Humanst521 BT"/>
        </w:rPr>
      </w:pPr>
      <w:r w:rsidRPr="00794E73">
        <w:rPr>
          <w:rFonts w:ascii="Humanst521 BT" w:hAnsi="Humanst521 BT" w:cs="Humanst521 BT"/>
        </w:rPr>
        <w:lastRenderedPageBreak/>
        <w:t>-CAPITANES Y BAQUEANOS (782) - $4500</w:t>
      </w:r>
    </w:p>
    <w:p w:rsidR="00AC195D" w:rsidRDefault="00AC195D" w:rsidP="00D70133">
      <w:pPr>
        <w:spacing w:line="320" w:lineRule="exact"/>
        <w:rPr>
          <w:rFonts w:ascii="Humanst521 BT" w:hAnsi="Humanst521 BT" w:cs="Humanst521 BT"/>
        </w:rPr>
      </w:pPr>
      <w:r>
        <w:rPr>
          <w:rFonts w:ascii="Humanst521 BT" w:hAnsi="Humanst521 BT" w:cs="Humanst521 BT"/>
        </w:rPr>
        <w:t>-OSPRERA (7) - $4200</w:t>
      </w:r>
    </w:p>
    <w:p w:rsidR="00C97624" w:rsidRPr="00794E73" w:rsidRDefault="00C97624" w:rsidP="00C97624">
      <w:pPr>
        <w:spacing w:line="320" w:lineRule="exact"/>
        <w:rPr>
          <w:rFonts w:ascii="Humanst521 BT" w:hAnsi="Humanst521 BT" w:cs="Humanst521 BT"/>
        </w:rPr>
        <w:sectPr w:rsidR="00C97624" w:rsidRPr="00794E73" w:rsidSect="002D1B0E">
          <w:type w:val="continuous"/>
          <w:pgSz w:w="11907" w:h="16839" w:code="9"/>
          <w:pgMar w:top="851" w:right="992" w:bottom="851" w:left="851" w:header="708" w:footer="708" w:gutter="0"/>
          <w:cols w:space="708"/>
          <w:docGrid w:linePitch="360"/>
        </w:sectPr>
      </w:pPr>
    </w:p>
    <w:p w:rsidR="00794E73" w:rsidRPr="00794E73" w:rsidRDefault="00794E73" w:rsidP="009E7AB2">
      <w:pPr>
        <w:spacing w:line="320" w:lineRule="exact"/>
        <w:rPr>
          <w:rFonts w:ascii="Humanst521 BT" w:hAnsi="Humanst521 BT" w:cs="Humanst521 BT"/>
        </w:rPr>
      </w:pPr>
    </w:p>
    <w:p w:rsidR="009E7AB2" w:rsidRPr="00794E73" w:rsidRDefault="009E7AB2" w:rsidP="009E7AB2">
      <w:pPr>
        <w:spacing w:line="320" w:lineRule="exact"/>
        <w:rPr>
          <w:rFonts w:ascii="Humanst521 BT" w:hAnsi="Humanst521 BT" w:cs="Humanst521 BT"/>
          <w:b/>
          <w:color w:val="333399"/>
        </w:rPr>
      </w:pPr>
      <w:r w:rsidRPr="00794E73">
        <w:rPr>
          <w:rFonts w:ascii="Humanst521 BT" w:hAnsi="Humanst521 BT" w:cs="Humanst521 BT"/>
        </w:rPr>
        <w:t xml:space="preserve"> </w:t>
      </w:r>
      <w:r w:rsidR="00C97624" w:rsidRPr="00794E73">
        <w:rPr>
          <w:rFonts w:ascii="Humanst521 BT" w:hAnsi="Humanst521 BT" w:cs="Humanst521 BT"/>
          <w:b/>
          <w:color w:val="333399"/>
        </w:rPr>
        <w:t>OBRA</w:t>
      </w:r>
      <w:r w:rsidR="006C396F">
        <w:rPr>
          <w:rFonts w:ascii="Humanst521 BT" w:hAnsi="Humanst521 BT" w:cs="Humanst521 BT"/>
          <w:b/>
          <w:color w:val="333399"/>
        </w:rPr>
        <w:t>S</w:t>
      </w:r>
      <w:r w:rsidR="00C97624" w:rsidRPr="00794E73">
        <w:rPr>
          <w:rFonts w:ascii="Humanst521 BT" w:hAnsi="Humanst521 BT" w:cs="Humanst521 BT"/>
          <w:b/>
          <w:color w:val="333399"/>
        </w:rPr>
        <w:t xml:space="preserve"> SOCIAL</w:t>
      </w:r>
      <w:r w:rsidR="006C396F">
        <w:rPr>
          <w:rFonts w:ascii="Humanst521 BT" w:hAnsi="Humanst521 BT" w:cs="Humanst521 BT"/>
          <w:b/>
          <w:color w:val="333399"/>
        </w:rPr>
        <w:t>ES</w:t>
      </w:r>
      <w:r w:rsidR="00C97624" w:rsidRPr="00794E73">
        <w:rPr>
          <w:rFonts w:ascii="Humanst521 BT" w:hAnsi="Humanst521 BT" w:cs="Humanst521 BT"/>
          <w:b/>
          <w:color w:val="333399"/>
        </w:rPr>
        <w:t xml:space="preserve"> SIN</w:t>
      </w:r>
      <w:r w:rsidRPr="00794E73">
        <w:rPr>
          <w:rFonts w:ascii="Humanst521 BT" w:hAnsi="Humanst521 BT" w:cs="Humanst521 BT"/>
          <w:b/>
          <w:color w:val="333399"/>
        </w:rPr>
        <w:t xml:space="preserve"> CONVENIO</w:t>
      </w:r>
    </w:p>
    <w:p w:rsidR="00906082" w:rsidRDefault="00906082" w:rsidP="00906082">
      <w:pPr>
        <w:spacing w:line="320" w:lineRule="exact"/>
        <w:rPr>
          <w:rFonts w:ascii="Humanst521 BT" w:hAnsi="Humanst521 BT" w:cs="Humanst521 BT"/>
        </w:rPr>
      </w:pPr>
      <w:r w:rsidRPr="009413E1">
        <w:rPr>
          <w:rFonts w:ascii="Humanst521 BT" w:hAnsi="Humanst521 BT" w:cs="Humanst521 BT"/>
        </w:rPr>
        <w:t>- OSPIT (10) /desde 29-08-23</w:t>
      </w:r>
    </w:p>
    <w:p w:rsidR="006C396F" w:rsidRPr="009413E1" w:rsidRDefault="006C396F" w:rsidP="00906082">
      <w:pPr>
        <w:spacing w:line="320" w:lineRule="exact"/>
        <w:rPr>
          <w:rFonts w:ascii="Humanst521 BT" w:hAnsi="Humanst521 BT" w:cs="Humanst521 BT"/>
        </w:rPr>
      </w:pPr>
      <w:r>
        <w:rPr>
          <w:rFonts w:ascii="Humanst521 BT" w:hAnsi="Humanst521 BT" w:cs="Humanst521 BT"/>
        </w:rPr>
        <w:t>- OSPICA (44)/ desde 01-10-23</w:t>
      </w:r>
    </w:p>
    <w:p w:rsidR="00222FAC" w:rsidRPr="00794E73" w:rsidRDefault="00222FAC" w:rsidP="009E7AB2">
      <w:pPr>
        <w:spacing w:line="320" w:lineRule="exact"/>
        <w:rPr>
          <w:rFonts w:ascii="Humanst521 BT" w:hAnsi="Humanst521 BT" w:cs="Humanst521 BT"/>
        </w:rPr>
      </w:pPr>
    </w:p>
    <w:p w:rsidR="009E7AB2" w:rsidRPr="00794E73" w:rsidRDefault="009E7AB2" w:rsidP="009E7AB2">
      <w:pPr>
        <w:spacing w:line="320" w:lineRule="exact"/>
        <w:rPr>
          <w:rFonts w:ascii="Humanst521 BT" w:hAnsi="Humanst521 BT" w:cs="Humanst521 BT"/>
        </w:rPr>
      </w:pPr>
      <w:r w:rsidRPr="00794E73">
        <w:rPr>
          <w:rFonts w:ascii="Humanst521 BT" w:hAnsi="Humanst521 BT" w:cs="Humanst521 BT"/>
        </w:rPr>
        <w:t xml:space="preserve">Quedamos a su disposición por cualquier consulta. </w:t>
      </w:r>
    </w:p>
    <w:p w:rsidR="009E7AB2" w:rsidRPr="00794E73" w:rsidRDefault="009E7AB2" w:rsidP="009E7AB2">
      <w:pPr>
        <w:spacing w:line="320" w:lineRule="exact"/>
        <w:rPr>
          <w:rFonts w:ascii="Humanst521 BT" w:hAnsi="Humanst521 BT" w:cs="Humanst521 BT"/>
        </w:rPr>
      </w:pPr>
      <w:r w:rsidRPr="00794E73">
        <w:rPr>
          <w:rFonts w:ascii="Humanst521 BT" w:hAnsi="Humanst521 BT" w:cs="Humanst521 BT"/>
        </w:rPr>
        <w:t>Saludos cordiales.</w:t>
      </w:r>
    </w:p>
    <w:bookmarkEnd w:id="0"/>
    <w:p w:rsidR="009E7AB2" w:rsidRPr="009E7AB2" w:rsidRDefault="009E7AB2" w:rsidP="009E7AB2">
      <w:pPr>
        <w:rPr>
          <w:sz w:val="24"/>
          <w:szCs w:val="24"/>
          <w:lang w:val="es-MX"/>
        </w:rPr>
      </w:pPr>
    </w:p>
    <w:sectPr w:rsidR="009E7AB2" w:rsidRPr="009E7AB2" w:rsidSect="009E7AB2">
      <w:type w:val="continuous"/>
      <w:pgSz w:w="11907" w:h="16839" w:code="9"/>
      <w:pgMar w:top="851" w:right="992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D14" w:rsidRDefault="00D91D14" w:rsidP="00AF5A22">
      <w:pPr>
        <w:spacing w:after="0" w:line="240" w:lineRule="auto"/>
      </w:pPr>
      <w:r>
        <w:separator/>
      </w:r>
    </w:p>
  </w:endnote>
  <w:endnote w:type="continuationSeparator" w:id="0">
    <w:p w:rsidR="00D91D14" w:rsidRDefault="00D91D14" w:rsidP="00AF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14" w:rsidRDefault="00D91D1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14" w:rsidRDefault="00D91D1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14" w:rsidRDefault="00D91D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D14" w:rsidRDefault="00D91D14" w:rsidP="00AF5A22">
      <w:pPr>
        <w:spacing w:after="0" w:line="240" w:lineRule="auto"/>
      </w:pPr>
      <w:r>
        <w:separator/>
      </w:r>
    </w:p>
  </w:footnote>
  <w:footnote w:type="continuationSeparator" w:id="0">
    <w:p w:rsidR="00D91D14" w:rsidRDefault="00D91D14" w:rsidP="00AF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14" w:rsidRDefault="00D91D14">
    <w:pPr>
      <w:pStyle w:val="Encabezado"/>
    </w:pPr>
    <w:r w:rsidRPr="009E2A4C"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273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P - membretes-0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14" w:rsidRDefault="00D91D14">
    <w:pPr>
      <w:pStyle w:val="Encabezado"/>
    </w:pPr>
    <w:r w:rsidRPr="009E2A4C"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2731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MP - membretes-0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14" w:rsidRDefault="00D91D14">
    <w:pPr>
      <w:pStyle w:val="Encabezado"/>
    </w:pPr>
    <w:r w:rsidRPr="009E2A4C"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272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P - membretes-0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5A22"/>
    <w:rsid w:val="00041F5C"/>
    <w:rsid w:val="00072907"/>
    <w:rsid w:val="000834C3"/>
    <w:rsid w:val="00141B61"/>
    <w:rsid w:val="00166DFE"/>
    <w:rsid w:val="00191250"/>
    <w:rsid w:val="00193B60"/>
    <w:rsid w:val="001B3BC5"/>
    <w:rsid w:val="001D117D"/>
    <w:rsid w:val="001E6473"/>
    <w:rsid w:val="002217B3"/>
    <w:rsid w:val="00222FAC"/>
    <w:rsid w:val="002A6B3C"/>
    <w:rsid w:val="002D1B0E"/>
    <w:rsid w:val="002D3215"/>
    <w:rsid w:val="00321EAE"/>
    <w:rsid w:val="003D4136"/>
    <w:rsid w:val="005E6679"/>
    <w:rsid w:val="006233F5"/>
    <w:rsid w:val="006C396F"/>
    <w:rsid w:val="00794E73"/>
    <w:rsid w:val="00795538"/>
    <w:rsid w:val="007C4B0E"/>
    <w:rsid w:val="0081161E"/>
    <w:rsid w:val="00820DA0"/>
    <w:rsid w:val="008228B6"/>
    <w:rsid w:val="008E107E"/>
    <w:rsid w:val="00906082"/>
    <w:rsid w:val="00915257"/>
    <w:rsid w:val="009413E1"/>
    <w:rsid w:val="00942763"/>
    <w:rsid w:val="009E2A4C"/>
    <w:rsid w:val="009E7AB2"/>
    <w:rsid w:val="009F012B"/>
    <w:rsid w:val="00A34D3E"/>
    <w:rsid w:val="00A61453"/>
    <w:rsid w:val="00A94748"/>
    <w:rsid w:val="00AC195D"/>
    <w:rsid w:val="00AF5A22"/>
    <w:rsid w:val="00C97624"/>
    <w:rsid w:val="00CC2F2F"/>
    <w:rsid w:val="00CE3AD4"/>
    <w:rsid w:val="00D70133"/>
    <w:rsid w:val="00D91D14"/>
    <w:rsid w:val="00DC5D87"/>
    <w:rsid w:val="00DD2687"/>
    <w:rsid w:val="00DE211E"/>
    <w:rsid w:val="00E07241"/>
    <w:rsid w:val="00E83EA6"/>
    <w:rsid w:val="00F71A72"/>
    <w:rsid w:val="00FA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B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A2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F5A22"/>
  </w:style>
  <w:style w:type="paragraph" w:styleId="Piedepgina">
    <w:name w:val="footer"/>
    <w:basedOn w:val="Normal"/>
    <w:link w:val="PiedepginaCar"/>
    <w:uiPriority w:val="99"/>
    <w:unhideWhenUsed/>
    <w:rsid w:val="00AF5A2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5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B4E58-6F56-4CC4-BF3E-8F0610EC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Gisela</cp:lastModifiedBy>
  <cp:revision>2</cp:revision>
  <cp:lastPrinted>2021-10-21T20:09:00Z</cp:lastPrinted>
  <dcterms:created xsi:type="dcterms:W3CDTF">2023-10-02T15:13:00Z</dcterms:created>
  <dcterms:modified xsi:type="dcterms:W3CDTF">2023-10-02T15:13:00Z</dcterms:modified>
</cp:coreProperties>
</file>